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F" w:rsidRDefault="008D2BCF" w:rsidP="008D2BCF">
      <w:pPr>
        <w:pStyle w:val="Header"/>
        <w:rPr>
          <w:rFonts w:ascii="Times New Roman" w:hAnsi="Times New Roman" w:cs="Times New Roman"/>
          <w:sz w:val="20"/>
        </w:rPr>
      </w:pPr>
      <w:r w:rsidRPr="00521AB7">
        <w:rPr>
          <w:rFonts w:ascii="Times New Roman" w:hAnsi="Times New Roman" w:cs="Times New Roman"/>
          <w:sz w:val="20"/>
        </w:rPr>
        <w:t>Indian Journal of Basic and Applied Medical Research; December 20</w:t>
      </w:r>
      <w:r w:rsidR="00925ACC">
        <w:rPr>
          <w:rFonts w:ascii="Times New Roman" w:hAnsi="Times New Roman" w:cs="Times New Roman"/>
          <w:sz w:val="20"/>
        </w:rPr>
        <w:t>14: Vol.-4, Issue- 1, P. 39-43</w:t>
      </w:r>
    </w:p>
    <w:p w:rsidR="008D2BCF" w:rsidRPr="0067686F" w:rsidRDefault="008D2BCF" w:rsidP="008D2BCF">
      <w:pPr>
        <w:pStyle w:val="Header"/>
        <w:rPr>
          <w:rFonts w:ascii="Times New Roman" w:hAnsi="Times New Roman" w:cs="Times New Roman"/>
        </w:rPr>
      </w:pPr>
    </w:p>
    <w:p w:rsidR="00925ACC" w:rsidRPr="00925ACC" w:rsidRDefault="00925ACC" w:rsidP="00925AC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5ACC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Original article:</w:t>
      </w:r>
    </w:p>
    <w:p w:rsidR="00925ACC" w:rsidRPr="00925ACC" w:rsidRDefault="00925ACC" w:rsidP="00925ACC">
      <w:pPr>
        <w:spacing w:after="0" w:line="360" w:lineRule="auto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925ACC">
        <w:rPr>
          <w:rFonts w:ascii="Times New Roman" w:hAnsi="Times New Roman" w:cs="Times New Roman"/>
          <w:b/>
          <w:bCs/>
          <w:color w:val="1F497D"/>
          <w:sz w:val="28"/>
          <w:szCs w:val="28"/>
        </w:rPr>
        <w:t>Study of socio-demographic determinants of class IV employees in a tertiary care teaching hospital in Mumbai</w:t>
      </w:r>
    </w:p>
    <w:p w:rsidR="00925ACC" w:rsidRPr="00925ACC" w:rsidRDefault="00925ACC" w:rsidP="00925ACC">
      <w:pPr>
        <w:spacing w:after="0" w:line="360" w:lineRule="auto"/>
        <w:jc w:val="both"/>
        <w:rPr>
          <w:rFonts w:ascii="Times New Roman" w:hAnsi="Times New Roman" w:cs="Times New Roman"/>
          <w:b/>
          <w:bCs/>
          <w:vertAlign w:val="superscript"/>
        </w:rPr>
      </w:pPr>
      <w:proofErr w:type="spellStart"/>
      <w:r w:rsidRPr="00925ACC">
        <w:rPr>
          <w:rFonts w:ascii="Times New Roman" w:hAnsi="Times New Roman" w:cs="Times New Roman"/>
          <w:b/>
          <w:bCs/>
        </w:rPr>
        <w:t>Prachi</w:t>
      </w:r>
      <w:proofErr w:type="spellEnd"/>
      <w:r w:rsidRPr="00925ACC">
        <w:rPr>
          <w:rFonts w:ascii="Times New Roman" w:hAnsi="Times New Roman" w:cs="Times New Roman"/>
          <w:b/>
          <w:bCs/>
        </w:rPr>
        <w:t xml:space="preserve"> V. </w:t>
      </w:r>
      <w:proofErr w:type="spellStart"/>
      <w:r w:rsidRPr="00925ACC">
        <w:rPr>
          <w:rFonts w:ascii="Times New Roman" w:hAnsi="Times New Roman" w:cs="Times New Roman"/>
          <w:b/>
          <w:bCs/>
        </w:rPr>
        <w:t>Chakor</w:t>
      </w:r>
      <w:proofErr w:type="spellEnd"/>
      <w:r w:rsidRPr="00925ACC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925ACC">
        <w:rPr>
          <w:rFonts w:ascii="Times New Roman" w:hAnsi="Times New Roman" w:cs="Times New Roman"/>
          <w:b/>
          <w:bCs/>
        </w:rPr>
        <w:t>Palwe</w:t>
      </w:r>
      <w:proofErr w:type="spellEnd"/>
      <w:r w:rsidRPr="00925ACC">
        <w:rPr>
          <w:rFonts w:ascii="Times New Roman" w:hAnsi="Times New Roman" w:cs="Times New Roman"/>
          <w:b/>
          <w:bCs/>
        </w:rPr>
        <w:t xml:space="preserve">) </w:t>
      </w:r>
      <w:r w:rsidRPr="00925ACC">
        <w:rPr>
          <w:rFonts w:ascii="Times New Roman" w:hAnsi="Times New Roman" w:cs="Times New Roman"/>
          <w:b/>
          <w:bCs/>
          <w:vertAlign w:val="superscript"/>
        </w:rPr>
        <w:t>1</w:t>
      </w:r>
      <w:r w:rsidRPr="00925ACC">
        <w:rPr>
          <w:rFonts w:ascii="Times New Roman" w:hAnsi="Times New Roman" w:cs="Times New Roman"/>
          <w:b/>
          <w:bCs/>
        </w:rPr>
        <w:t xml:space="preserve">,  </w:t>
      </w:r>
      <w:proofErr w:type="spellStart"/>
      <w:r w:rsidRPr="00925ACC">
        <w:rPr>
          <w:rFonts w:ascii="Times New Roman" w:hAnsi="Times New Roman" w:cs="Times New Roman"/>
          <w:b/>
          <w:bCs/>
        </w:rPr>
        <w:t>Armaity</w:t>
      </w:r>
      <w:proofErr w:type="spellEnd"/>
      <w:r w:rsidRPr="00925ACC">
        <w:rPr>
          <w:rFonts w:ascii="Times New Roman" w:hAnsi="Times New Roman" w:cs="Times New Roman"/>
          <w:b/>
          <w:bCs/>
        </w:rPr>
        <w:t xml:space="preserve"> S. </w:t>
      </w:r>
      <w:proofErr w:type="spellStart"/>
      <w:r w:rsidRPr="00925ACC">
        <w:rPr>
          <w:rFonts w:ascii="Times New Roman" w:hAnsi="Times New Roman" w:cs="Times New Roman"/>
          <w:b/>
          <w:bCs/>
        </w:rPr>
        <w:t>Dehmubed</w:t>
      </w:r>
      <w:proofErr w:type="spellEnd"/>
      <w:r w:rsidRPr="00925ACC">
        <w:rPr>
          <w:rFonts w:ascii="Times New Roman" w:hAnsi="Times New Roman" w:cs="Times New Roman"/>
          <w:b/>
          <w:bCs/>
        </w:rPr>
        <w:t xml:space="preserve"> </w:t>
      </w:r>
      <w:r w:rsidRPr="00925ACC">
        <w:rPr>
          <w:rFonts w:ascii="Times New Roman" w:hAnsi="Times New Roman" w:cs="Times New Roman"/>
          <w:b/>
          <w:bCs/>
          <w:vertAlign w:val="superscript"/>
        </w:rPr>
        <w:t>2</w:t>
      </w:r>
      <w:r w:rsidRPr="00925ACC">
        <w:rPr>
          <w:rFonts w:ascii="Times New Roman" w:hAnsi="Times New Roman" w:cs="Times New Roman"/>
          <w:b/>
          <w:bCs/>
        </w:rPr>
        <w:t xml:space="preserve">,  </w:t>
      </w:r>
      <w:proofErr w:type="spellStart"/>
      <w:r w:rsidRPr="00925ACC">
        <w:rPr>
          <w:rFonts w:ascii="Times New Roman" w:hAnsi="Times New Roman" w:cs="Times New Roman"/>
          <w:b/>
          <w:bCs/>
        </w:rPr>
        <w:t>Purushottam</w:t>
      </w:r>
      <w:proofErr w:type="spellEnd"/>
      <w:r w:rsidRPr="00925ACC">
        <w:rPr>
          <w:rFonts w:ascii="Times New Roman" w:hAnsi="Times New Roman" w:cs="Times New Roman"/>
          <w:b/>
          <w:bCs/>
        </w:rPr>
        <w:t xml:space="preserve"> A. </w:t>
      </w:r>
      <w:proofErr w:type="spellStart"/>
      <w:r w:rsidRPr="00925ACC">
        <w:rPr>
          <w:rFonts w:ascii="Times New Roman" w:hAnsi="Times New Roman" w:cs="Times New Roman"/>
          <w:b/>
          <w:bCs/>
        </w:rPr>
        <w:t>Giri</w:t>
      </w:r>
      <w:proofErr w:type="spellEnd"/>
      <w:r w:rsidRPr="00925ACC">
        <w:rPr>
          <w:rFonts w:ascii="Times New Roman" w:hAnsi="Times New Roman" w:cs="Times New Roman"/>
          <w:b/>
          <w:bCs/>
        </w:rPr>
        <w:t xml:space="preserve"> </w:t>
      </w:r>
      <w:r w:rsidRPr="00925ACC">
        <w:rPr>
          <w:rFonts w:ascii="Times New Roman" w:hAnsi="Times New Roman" w:cs="Times New Roman"/>
          <w:b/>
          <w:bCs/>
          <w:vertAlign w:val="superscript"/>
        </w:rPr>
        <w:t>3</w:t>
      </w:r>
      <w:r w:rsidRPr="00925ACC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25ACC">
        <w:rPr>
          <w:rFonts w:ascii="Times New Roman" w:hAnsi="Times New Roman" w:cs="Times New Roman"/>
          <w:b/>
          <w:bCs/>
        </w:rPr>
        <w:t>Nitin</w:t>
      </w:r>
      <w:proofErr w:type="spellEnd"/>
      <w:r w:rsidRPr="00925ACC">
        <w:rPr>
          <w:rFonts w:ascii="Times New Roman" w:hAnsi="Times New Roman" w:cs="Times New Roman"/>
          <w:b/>
          <w:bCs/>
        </w:rPr>
        <w:t xml:space="preserve"> S. </w:t>
      </w:r>
      <w:proofErr w:type="spellStart"/>
      <w:r w:rsidRPr="00925ACC">
        <w:rPr>
          <w:rFonts w:ascii="Times New Roman" w:hAnsi="Times New Roman" w:cs="Times New Roman"/>
          <w:b/>
          <w:bCs/>
        </w:rPr>
        <w:t>Palwe</w:t>
      </w:r>
      <w:proofErr w:type="spellEnd"/>
      <w:r w:rsidRPr="00925ACC">
        <w:rPr>
          <w:rFonts w:ascii="Times New Roman" w:hAnsi="Times New Roman" w:cs="Times New Roman"/>
          <w:b/>
          <w:bCs/>
        </w:rPr>
        <w:t xml:space="preserve"> </w:t>
      </w:r>
      <w:r w:rsidRPr="00925ACC">
        <w:rPr>
          <w:rFonts w:ascii="Times New Roman" w:hAnsi="Times New Roman" w:cs="Times New Roman"/>
          <w:b/>
          <w:bCs/>
          <w:vertAlign w:val="superscript"/>
        </w:rPr>
        <w:t>4</w:t>
      </w:r>
    </w:p>
    <w:p w:rsidR="00925ACC" w:rsidRPr="00925ACC" w:rsidRDefault="00925ACC" w:rsidP="00925ACC">
      <w:pPr>
        <w:spacing w:after="0" w:line="360" w:lineRule="auto"/>
        <w:jc w:val="both"/>
        <w:rPr>
          <w:rFonts w:ascii="Times New Roman" w:hAnsi="Times New Roman" w:cs="Times New Roman"/>
          <w:bCs/>
          <w:vertAlign w:val="superscript"/>
        </w:rPr>
      </w:pPr>
    </w:p>
    <w:p w:rsidR="00925ACC" w:rsidRPr="00925ACC" w:rsidRDefault="00925ACC" w:rsidP="00925ACC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25ACC">
        <w:rPr>
          <w:rFonts w:ascii="Times New Roman" w:hAnsi="Times New Roman" w:cs="Times New Roman"/>
          <w:bCs/>
          <w:sz w:val="18"/>
          <w:szCs w:val="18"/>
          <w:vertAlign w:val="superscript"/>
        </w:rPr>
        <w:t>1, 4</w:t>
      </w:r>
      <w:r w:rsidRPr="00925ACC">
        <w:rPr>
          <w:rFonts w:ascii="Times New Roman" w:hAnsi="Times New Roman" w:cs="Times New Roman"/>
          <w:bCs/>
          <w:sz w:val="18"/>
          <w:szCs w:val="18"/>
        </w:rPr>
        <w:t xml:space="preserve"> Ex. Resident Medical Officer, Dept. of Community Medicine (PSM), Seth G. S. Medical College &amp; KEM Hospital, Mumbai</w:t>
      </w:r>
    </w:p>
    <w:p w:rsidR="00925ACC" w:rsidRPr="00925ACC" w:rsidRDefault="00925ACC" w:rsidP="00925ACC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925ACC">
        <w:rPr>
          <w:rFonts w:ascii="Times New Roman" w:hAnsi="Times New Roman" w:cs="Times New Roman"/>
          <w:bCs/>
          <w:sz w:val="18"/>
          <w:szCs w:val="18"/>
          <w:vertAlign w:val="superscript"/>
        </w:rPr>
        <w:t>2</w:t>
      </w:r>
      <w:r w:rsidRPr="00925ACC">
        <w:rPr>
          <w:rFonts w:ascii="Times New Roman" w:hAnsi="Times New Roman" w:cs="Times New Roman"/>
          <w:bCs/>
          <w:sz w:val="18"/>
          <w:szCs w:val="18"/>
        </w:rPr>
        <w:t xml:space="preserve"> Associate Professor</w:t>
      </w:r>
      <w:proofErr w:type="gramEnd"/>
      <w:r w:rsidRPr="00925ACC">
        <w:rPr>
          <w:rFonts w:ascii="Times New Roman" w:hAnsi="Times New Roman" w:cs="Times New Roman"/>
          <w:bCs/>
          <w:sz w:val="18"/>
          <w:szCs w:val="18"/>
        </w:rPr>
        <w:t xml:space="preserve">, Dept. of Community Medicine (PSM), </w:t>
      </w:r>
      <w:proofErr w:type="spellStart"/>
      <w:r w:rsidRPr="00925ACC">
        <w:rPr>
          <w:rFonts w:ascii="Times New Roman" w:hAnsi="Times New Roman" w:cs="Times New Roman"/>
          <w:bCs/>
          <w:sz w:val="18"/>
          <w:szCs w:val="18"/>
        </w:rPr>
        <w:t>Topiwala</w:t>
      </w:r>
      <w:proofErr w:type="spellEnd"/>
      <w:r w:rsidRPr="00925ACC">
        <w:rPr>
          <w:rFonts w:ascii="Times New Roman" w:hAnsi="Times New Roman" w:cs="Times New Roman"/>
          <w:bCs/>
          <w:sz w:val="18"/>
          <w:szCs w:val="18"/>
        </w:rPr>
        <w:t xml:space="preserve"> National Medical College, Mumbai</w:t>
      </w:r>
    </w:p>
    <w:p w:rsidR="00925ACC" w:rsidRPr="00925ACC" w:rsidRDefault="00925ACC" w:rsidP="00925ACC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925ACC">
        <w:rPr>
          <w:rFonts w:ascii="Times New Roman" w:hAnsi="Times New Roman" w:cs="Times New Roman"/>
          <w:bCs/>
          <w:sz w:val="18"/>
          <w:szCs w:val="18"/>
          <w:vertAlign w:val="superscript"/>
        </w:rPr>
        <w:t>3</w:t>
      </w:r>
      <w:r w:rsidRPr="00925ACC">
        <w:rPr>
          <w:rFonts w:ascii="Times New Roman" w:hAnsi="Times New Roman" w:cs="Times New Roman"/>
          <w:bCs/>
          <w:sz w:val="18"/>
          <w:szCs w:val="18"/>
        </w:rPr>
        <w:t xml:space="preserve"> Associate Professor</w:t>
      </w:r>
      <w:proofErr w:type="gramEnd"/>
      <w:r w:rsidRPr="00925ACC">
        <w:rPr>
          <w:rFonts w:ascii="Times New Roman" w:hAnsi="Times New Roman" w:cs="Times New Roman"/>
          <w:bCs/>
          <w:sz w:val="18"/>
          <w:szCs w:val="18"/>
        </w:rPr>
        <w:t xml:space="preserve">, Dept. of Community Medicine (PSM), Rural Medical College, Loni, Maharashtra, India. </w:t>
      </w:r>
    </w:p>
    <w:p w:rsidR="00925ACC" w:rsidRPr="00925ACC" w:rsidRDefault="00925ACC" w:rsidP="00925AC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25ACC">
        <w:rPr>
          <w:rFonts w:ascii="Times New Roman" w:hAnsi="Times New Roman" w:cs="Times New Roman"/>
          <w:b/>
          <w:bCs/>
          <w:sz w:val="18"/>
          <w:szCs w:val="18"/>
        </w:rPr>
        <w:t>Corresponding author:</w:t>
      </w:r>
      <w:r w:rsidRPr="00925ACC">
        <w:rPr>
          <w:rFonts w:ascii="Times New Roman" w:hAnsi="Times New Roman" w:cs="Times New Roman"/>
          <w:bCs/>
          <w:sz w:val="18"/>
          <w:szCs w:val="18"/>
        </w:rPr>
        <w:t xml:space="preserve"> Dr. </w:t>
      </w:r>
      <w:proofErr w:type="spellStart"/>
      <w:r w:rsidRPr="00925ACC">
        <w:rPr>
          <w:rFonts w:ascii="Times New Roman" w:hAnsi="Times New Roman" w:cs="Times New Roman"/>
          <w:bCs/>
          <w:sz w:val="18"/>
          <w:szCs w:val="18"/>
        </w:rPr>
        <w:t>Armaity</w:t>
      </w:r>
      <w:proofErr w:type="spellEnd"/>
      <w:r w:rsidRPr="00925ACC">
        <w:rPr>
          <w:rFonts w:ascii="Times New Roman" w:hAnsi="Times New Roman" w:cs="Times New Roman"/>
          <w:bCs/>
          <w:sz w:val="18"/>
          <w:szCs w:val="18"/>
        </w:rPr>
        <w:t xml:space="preserve"> S. </w:t>
      </w:r>
      <w:proofErr w:type="spellStart"/>
      <w:proofErr w:type="gramStart"/>
      <w:r w:rsidRPr="00925ACC">
        <w:rPr>
          <w:rFonts w:ascii="Times New Roman" w:hAnsi="Times New Roman" w:cs="Times New Roman"/>
          <w:bCs/>
          <w:sz w:val="18"/>
          <w:szCs w:val="18"/>
        </w:rPr>
        <w:t>Dehmubed</w:t>
      </w:r>
      <w:proofErr w:type="spellEnd"/>
      <w:r w:rsidRPr="00925ACC">
        <w:rPr>
          <w:rFonts w:ascii="Times New Roman" w:hAnsi="Times New Roman" w:cs="Times New Roman"/>
          <w:bCs/>
          <w:sz w:val="18"/>
          <w:szCs w:val="18"/>
        </w:rPr>
        <w:t xml:space="preserve"> ;</w:t>
      </w:r>
      <w:proofErr w:type="gramEnd"/>
      <w:r w:rsidRPr="00925ACC">
        <w:rPr>
          <w:rFonts w:ascii="Times New Roman" w:hAnsi="Times New Roman" w:cs="Times New Roman"/>
          <w:bCs/>
          <w:sz w:val="18"/>
          <w:szCs w:val="18"/>
        </w:rPr>
        <w:t xml:space="preserve"> E-mail: armaity.dehmubed@gmail.com</w:t>
      </w:r>
    </w:p>
    <w:p w:rsidR="00925ACC" w:rsidRPr="00925ACC" w:rsidRDefault="00925ACC" w:rsidP="00925ACC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925ACC" w:rsidRPr="00925ACC" w:rsidRDefault="00925ACC" w:rsidP="00925A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25ACC">
        <w:rPr>
          <w:rFonts w:ascii="Times New Roman" w:hAnsi="Times New Roman" w:cs="Times New Roman"/>
          <w:b/>
          <w:bCs/>
          <w:sz w:val="18"/>
          <w:szCs w:val="18"/>
        </w:rPr>
        <w:t xml:space="preserve">Abstract: </w:t>
      </w:r>
    </w:p>
    <w:p w:rsidR="00925ACC" w:rsidRPr="00925ACC" w:rsidRDefault="00925ACC" w:rsidP="00925ACC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25ACC">
        <w:rPr>
          <w:rFonts w:ascii="Times New Roman" w:hAnsi="Times New Roman" w:cs="Times New Roman"/>
          <w:b/>
          <w:sz w:val="18"/>
          <w:szCs w:val="18"/>
        </w:rPr>
        <w:t xml:space="preserve">Background: </w:t>
      </w:r>
      <w:r w:rsidRPr="00925ACC">
        <w:rPr>
          <w:rFonts w:ascii="Times New Roman" w:hAnsi="Times New Roman" w:cs="Times New Roman"/>
          <w:sz w:val="18"/>
          <w:szCs w:val="18"/>
        </w:rPr>
        <w:t>The shortage of nurses, support staff/ workers in hospitals in most countries is well documented.</w:t>
      </w:r>
      <w:r w:rsidRPr="00925ACC">
        <w:rPr>
          <w:rFonts w:ascii="Times New Roman" w:hAnsi="Times New Roman" w:cs="Times New Roman"/>
          <w:bCs/>
          <w:sz w:val="18"/>
          <w:szCs w:val="18"/>
        </w:rPr>
        <w:t xml:space="preserve"> Present work was planned to study the socio-demographic determinants of class IV employees in a tertiary care teaching hospital in Mumbai</w:t>
      </w:r>
    </w:p>
    <w:p w:rsidR="00925ACC" w:rsidRPr="00925ACC" w:rsidRDefault="00925ACC" w:rsidP="00925AC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25ACC">
        <w:rPr>
          <w:rFonts w:ascii="Times New Roman" w:hAnsi="Times New Roman" w:cs="Times New Roman"/>
          <w:b/>
          <w:bCs/>
          <w:sz w:val="18"/>
          <w:szCs w:val="18"/>
        </w:rPr>
        <w:t xml:space="preserve">Materials and methods: </w:t>
      </w:r>
      <w:r w:rsidRPr="00925ACC">
        <w:rPr>
          <w:rFonts w:ascii="Times New Roman" w:hAnsi="Times New Roman" w:cs="Times New Roman"/>
          <w:sz w:val="18"/>
          <w:szCs w:val="18"/>
        </w:rPr>
        <w:t>A cross sectional study was carried out during the period of July 2010 to June 2011 in Class IV employees in a tertiary care teaching hospital in Mumbai. A total of 171 employees were included for the study.  A preformed semi-structured questionnaire was used as a tool to interview the participants. Data was analyzed in the form of percentage and proportions whenever necessary.</w:t>
      </w:r>
    </w:p>
    <w:p w:rsidR="00925ACC" w:rsidRPr="00925ACC" w:rsidRDefault="00925ACC" w:rsidP="00925AC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25ACC">
        <w:rPr>
          <w:rFonts w:ascii="Times New Roman" w:hAnsi="Times New Roman" w:cs="Times New Roman"/>
          <w:b/>
          <w:sz w:val="18"/>
          <w:szCs w:val="18"/>
        </w:rPr>
        <w:t xml:space="preserve">Results: </w:t>
      </w:r>
      <w:r w:rsidRPr="00925ACC">
        <w:rPr>
          <w:rFonts w:ascii="Times New Roman" w:hAnsi="Times New Roman" w:cs="Times New Roman"/>
          <w:sz w:val="18"/>
          <w:szCs w:val="18"/>
        </w:rPr>
        <w:t xml:space="preserve">Out of 171 participants interviewed, majority (65.5%) belonged to the age group of 45-55 years and 116 (67.8%) were males and 55 (32.2%) were females. Majority were from Hindu religion (83%), 126 (73.7%) were staying in rental house, whereas about three-fourth (74.3%) of the respondents were from a nuclear family and 94.2% were married. According to </w:t>
      </w:r>
      <w:proofErr w:type="spellStart"/>
      <w:r w:rsidRPr="00925ACC">
        <w:rPr>
          <w:rFonts w:ascii="Times New Roman" w:hAnsi="Times New Roman" w:cs="Times New Roman"/>
          <w:sz w:val="18"/>
          <w:szCs w:val="18"/>
        </w:rPr>
        <w:t>Kuppuswamy’s</w:t>
      </w:r>
      <w:proofErr w:type="spellEnd"/>
      <w:r w:rsidRPr="00925ACC">
        <w:rPr>
          <w:rFonts w:ascii="Times New Roman" w:hAnsi="Times New Roman" w:cs="Times New Roman"/>
          <w:sz w:val="18"/>
          <w:szCs w:val="18"/>
        </w:rPr>
        <w:t xml:space="preserve"> socioeconomic scale, majority 84.8% belonged to the lower middle class. </w:t>
      </w:r>
    </w:p>
    <w:p w:rsidR="00925ACC" w:rsidRPr="00925ACC" w:rsidRDefault="00925ACC" w:rsidP="00925ACC">
      <w:pPr>
        <w:pBdr>
          <w:bottom w:val="single" w:sz="6" w:space="1" w:color="000000"/>
        </w:pBd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25ACC">
        <w:rPr>
          <w:rFonts w:ascii="Times New Roman" w:hAnsi="Times New Roman" w:cs="Times New Roman"/>
          <w:b/>
          <w:sz w:val="18"/>
          <w:szCs w:val="18"/>
        </w:rPr>
        <w:t>Conclusion:</w:t>
      </w:r>
      <w:r w:rsidRPr="00925ACC">
        <w:rPr>
          <w:rFonts w:ascii="Times New Roman" w:hAnsi="Times New Roman" w:cs="Times New Roman"/>
          <w:sz w:val="18"/>
          <w:szCs w:val="18"/>
        </w:rPr>
        <w:t xml:space="preserve"> Majority (65.5%) belonged to the age group of 45-55 years, 116 (67.8%) were males and 84.8% participants belonged to the lower middle socioeconomic class. </w:t>
      </w:r>
    </w:p>
    <w:p w:rsidR="00925ACC" w:rsidRPr="00925ACC" w:rsidRDefault="00925ACC" w:rsidP="00925ACC">
      <w:pPr>
        <w:pBdr>
          <w:bottom w:val="single" w:sz="6" w:space="1" w:color="000000"/>
        </w:pBd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25ACC">
        <w:rPr>
          <w:rFonts w:ascii="Times New Roman" w:hAnsi="Times New Roman" w:cs="Times New Roman"/>
          <w:b/>
          <w:sz w:val="18"/>
          <w:szCs w:val="18"/>
        </w:rPr>
        <w:t>Key words:</w:t>
      </w:r>
      <w:r w:rsidRPr="00925ACC">
        <w:rPr>
          <w:rFonts w:ascii="Times New Roman" w:hAnsi="Times New Roman" w:cs="Times New Roman"/>
          <w:sz w:val="18"/>
          <w:szCs w:val="18"/>
        </w:rPr>
        <w:t xml:space="preserve"> </w:t>
      </w:r>
      <w:r w:rsidRPr="00925ACC">
        <w:rPr>
          <w:rFonts w:ascii="Times New Roman" w:hAnsi="Times New Roman" w:cs="Times New Roman"/>
          <w:bCs/>
          <w:sz w:val="18"/>
          <w:szCs w:val="18"/>
        </w:rPr>
        <w:t>Socio-demographic determinants, class IV employees, teaching hospital, Mumbai</w:t>
      </w:r>
    </w:p>
    <w:p w:rsidR="00925ACC" w:rsidRPr="00925ACC" w:rsidRDefault="00925ACC" w:rsidP="00925AC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F464F" w:rsidRPr="00925ACC" w:rsidRDefault="00CF464F" w:rsidP="00925ACC">
      <w:pPr>
        <w:spacing w:line="360" w:lineRule="auto"/>
        <w:rPr>
          <w:rFonts w:ascii="Times New Roman" w:hAnsi="Times New Roman" w:cs="Times New Roman"/>
        </w:rPr>
      </w:pPr>
    </w:p>
    <w:sectPr w:rsidR="00CF464F" w:rsidRPr="00925ACC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CE3DB0"/>
    <w:rsid w:val="00000426"/>
    <w:rsid w:val="000004F3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0AFA"/>
    <w:rsid w:val="0004154D"/>
    <w:rsid w:val="00041CF2"/>
    <w:rsid w:val="00042075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9FC"/>
    <w:rsid w:val="000A3253"/>
    <w:rsid w:val="000A356E"/>
    <w:rsid w:val="000A3C60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AFF"/>
    <w:rsid w:val="00110D85"/>
    <w:rsid w:val="00110F87"/>
    <w:rsid w:val="001110B1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CDF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3B0"/>
    <w:rsid w:val="002957AC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875"/>
    <w:rsid w:val="004B63D9"/>
    <w:rsid w:val="004B68AF"/>
    <w:rsid w:val="004B6C1D"/>
    <w:rsid w:val="004B773B"/>
    <w:rsid w:val="004B7989"/>
    <w:rsid w:val="004B79DD"/>
    <w:rsid w:val="004B7BBF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39D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2BCF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ACC"/>
    <w:rsid w:val="00925F0E"/>
    <w:rsid w:val="00925F45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EC7"/>
    <w:rsid w:val="00A26F55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4B14"/>
    <w:rsid w:val="00B3523C"/>
    <w:rsid w:val="00B35682"/>
    <w:rsid w:val="00B35AC7"/>
    <w:rsid w:val="00B35BAA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9D4"/>
    <w:rsid w:val="00CE3023"/>
    <w:rsid w:val="00CE30BC"/>
    <w:rsid w:val="00CE3CCC"/>
    <w:rsid w:val="00CE3DB0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BF9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AA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623"/>
    <w:rsid w:val="00F9685A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442"/>
    <w:rsid w:val="00FE6731"/>
    <w:rsid w:val="00FE68B8"/>
    <w:rsid w:val="00FE6974"/>
    <w:rsid w:val="00FE747C"/>
    <w:rsid w:val="00FE752F"/>
    <w:rsid w:val="00FE7EE5"/>
    <w:rsid w:val="00FF016A"/>
    <w:rsid w:val="00FF01EE"/>
    <w:rsid w:val="00FF0273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B0"/>
    <w:pPr>
      <w:suppressAutoHyphens/>
    </w:pPr>
    <w:rPr>
      <w:rFonts w:ascii="Calibri" w:eastAsia="Calibri" w:hAnsi="Calibri" w:cs="Calibri"/>
      <w:kern w:val="1"/>
      <w:sz w:val="22"/>
      <w:szCs w:val="22"/>
      <w:lang w:val="en-IN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3DB0"/>
    <w:rPr>
      <w:color w:val="0000FF"/>
      <w:u w:val="single"/>
      <w:lang/>
    </w:rPr>
  </w:style>
  <w:style w:type="paragraph" w:styleId="NoSpacing">
    <w:name w:val="No Spacing"/>
    <w:qFormat/>
    <w:rsid w:val="00CE3DB0"/>
    <w:pPr>
      <w:suppressAutoHyphens/>
      <w:spacing w:after="0" w:line="100" w:lineRule="atLeast"/>
    </w:pPr>
    <w:rPr>
      <w:rFonts w:ascii="Calibri" w:eastAsia="Calibri" w:hAnsi="Calibri" w:cs="Calibri"/>
      <w:kern w:val="1"/>
      <w:sz w:val="22"/>
      <w:szCs w:val="22"/>
      <w:lang w:val="en-IN" w:eastAsia="ar-SA"/>
    </w:rPr>
  </w:style>
  <w:style w:type="paragraph" w:styleId="Header">
    <w:name w:val="header"/>
    <w:aliases w:val="Char"/>
    <w:basedOn w:val="Normal"/>
    <w:link w:val="HeaderChar"/>
    <w:uiPriority w:val="99"/>
    <w:rsid w:val="00CE3DB0"/>
    <w:pPr>
      <w:suppressLineNumbers/>
      <w:tabs>
        <w:tab w:val="center" w:pos="4680"/>
        <w:tab w:val="right" w:pos="9360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CE3DB0"/>
    <w:rPr>
      <w:rFonts w:ascii="Calibri" w:eastAsia="Calibri" w:hAnsi="Calibri" w:cs="Calibri"/>
      <w:kern w:val="1"/>
      <w:sz w:val="22"/>
      <w:szCs w:val="22"/>
      <w:lang w:val="en-IN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2014-12-09T10:43:00Z</dcterms:created>
  <dcterms:modified xsi:type="dcterms:W3CDTF">2014-12-09T10:43:00Z</dcterms:modified>
</cp:coreProperties>
</file>